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8126A" w14:textId="7DBCC436" w:rsidR="00C04657" w:rsidRPr="001E748D" w:rsidRDefault="0090145D" w:rsidP="0090145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748D">
        <w:t>Alla Sig.ra Sindaco</w:t>
      </w:r>
    </w:p>
    <w:p w14:paraId="109BD988" w14:textId="6D16B5B1" w:rsidR="003C150E" w:rsidRPr="001E748D" w:rsidRDefault="0090145D" w:rsidP="0090145D">
      <w:pPr>
        <w:spacing w:after="0" w:line="240" w:lineRule="auto"/>
      </w:pPr>
      <w:r w:rsidRPr="001E748D">
        <w:tab/>
      </w:r>
      <w:r w:rsidRPr="001E748D">
        <w:tab/>
      </w:r>
      <w:r w:rsidRPr="001E748D">
        <w:tab/>
      </w:r>
      <w:r w:rsidRPr="001E748D">
        <w:tab/>
      </w:r>
      <w:r w:rsidRPr="001E748D">
        <w:tab/>
      </w:r>
      <w:r w:rsidRPr="001E748D">
        <w:tab/>
      </w:r>
      <w:r w:rsidRPr="001E748D">
        <w:tab/>
      </w:r>
      <w:r w:rsidRPr="001E748D">
        <w:tab/>
      </w:r>
      <w:r w:rsidRPr="001E748D">
        <w:tab/>
      </w:r>
      <w:r w:rsidRPr="001E748D">
        <w:tab/>
        <w:t>Comune di Siena</w:t>
      </w:r>
    </w:p>
    <w:p w14:paraId="00D206F4" w14:textId="77777777" w:rsidR="0090145D" w:rsidRPr="001E748D" w:rsidRDefault="0090145D" w:rsidP="0090145D">
      <w:pPr>
        <w:spacing w:after="0" w:line="240" w:lineRule="auto"/>
        <w:rPr>
          <w:highlight w:val="yellow"/>
        </w:rPr>
      </w:pPr>
    </w:p>
    <w:p w14:paraId="7A638F0F" w14:textId="77777777" w:rsidR="0090145D" w:rsidRPr="001E748D" w:rsidRDefault="0090145D" w:rsidP="0090145D">
      <w:pPr>
        <w:spacing w:after="0" w:line="240" w:lineRule="auto"/>
        <w:rPr>
          <w:highlight w:val="yellow"/>
        </w:rPr>
      </w:pPr>
    </w:p>
    <w:p w14:paraId="7B37046A" w14:textId="77777777" w:rsidR="0090145D" w:rsidRPr="001E748D" w:rsidRDefault="0090145D" w:rsidP="0090145D">
      <w:pPr>
        <w:spacing w:after="0" w:line="240" w:lineRule="auto"/>
        <w:rPr>
          <w:highlight w:val="yellow"/>
        </w:rPr>
      </w:pPr>
    </w:p>
    <w:p w14:paraId="7D29E6B5" w14:textId="31D70303" w:rsidR="003C150E" w:rsidRPr="001E748D" w:rsidRDefault="003C150E" w:rsidP="0090145D">
      <w:pPr>
        <w:jc w:val="both"/>
      </w:pPr>
      <w:r w:rsidRPr="001E748D">
        <w:t xml:space="preserve">OGGETTO: Interrogazione della Consigliera </w:t>
      </w:r>
      <w:r w:rsidR="00F37A39" w:rsidRPr="001E748D">
        <w:t>c</w:t>
      </w:r>
      <w:r w:rsidRPr="001E748D">
        <w:t>omunale Monica Casciaro del gruppo Siena Sostenibile relativa all</w:t>
      </w:r>
      <w:r w:rsidR="001E748D" w:rsidRPr="001E748D">
        <w:t>a manutenzione e all’efficienza della rete di raccolta delle acque meteoriche</w:t>
      </w:r>
    </w:p>
    <w:p w14:paraId="41929675" w14:textId="77777777" w:rsidR="003C150E" w:rsidRPr="001E748D" w:rsidRDefault="003C150E" w:rsidP="0090145D">
      <w:pPr>
        <w:jc w:val="both"/>
        <w:rPr>
          <w:highlight w:val="yellow"/>
        </w:rPr>
      </w:pPr>
    </w:p>
    <w:p w14:paraId="17099BB2" w14:textId="5E3815FD" w:rsidR="003C150E" w:rsidRPr="001E748D" w:rsidRDefault="003C150E" w:rsidP="0090145D">
      <w:pPr>
        <w:jc w:val="both"/>
      </w:pPr>
      <w:r w:rsidRPr="001E748D">
        <w:t>La sottoscritta Consigliera comunale rivolge la seguente interrogazione, di cui all’oggetto:</w:t>
      </w:r>
    </w:p>
    <w:p w14:paraId="0B6C5433" w14:textId="77777777" w:rsidR="001E748D" w:rsidRPr="0083607D" w:rsidRDefault="003C150E" w:rsidP="0090145D">
      <w:pPr>
        <w:jc w:val="both"/>
      </w:pPr>
      <w:r w:rsidRPr="0083607D">
        <w:t xml:space="preserve">Premesso che </w:t>
      </w:r>
      <w:r w:rsidR="001E748D" w:rsidRPr="0083607D">
        <w:t>gli eventi climatici estremi, che si verificano sempre più frequentemente, evidenziano i limiti strutturali della rete di raccolta delle acque piovane.</w:t>
      </w:r>
    </w:p>
    <w:p w14:paraId="6CBD3779" w14:textId="77777777" w:rsidR="001E748D" w:rsidRPr="0083607D" w:rsidRDefault="001E748D" w:rsidP="0090145D">
      <w:pPr>
        <w:jc w:val="both"/>
      </w:pPr>
      <w:r w:rsidRPr="0083607D">
        <w:t>Considerando che, tale rete di drenaggio, per poter garantire una sufficiente efficienza, deve essere mantenuta costantemente al meglio.</w:t>
      </w:r>
    </w:p>
    <w:p w14:paraId="707D250E" w14:textId="77777777" w:rsidR="006F3FEC" w:rsidRPr="0083607D" w:rsidRDefault="003C150E" w:rsidP="0090145D">
      <w:pPr>
        <w:jc w:val="both"/>
      </w:pPr>
      <w:r w:rsidRPr="0083607D">
        <w:t>Vi</w:t>
      </w:r>
      <w:r w:rsidR="00FE419E" w:rsidRPr="0083607D">
        <w:t xml:space="preserve">sto che frequentemente si evidenziano situazioni </w:t>
      </w:r>
      <w:r w:rsidR="006F3FEC" w:rsidRPr="0083607D">
        <w:t>in cui i tombini e le caditoie facenti parte della rete di raccolta acque, si presentano ricoperti dal fogliame o completamente occlusi da materiale misto terrigeno-vegetale.</w:t>
      </w:r>
    </w:p>
    <w:p w14:paraId="5F3C02EF" w14:textId="70F87232" w:rsidR="00805D4C" w:rsidRPr="0083607D" w:rsidRDefault="00805D4C" w:rsidP="0090145D">
      <w:pPr>
        <w:jc w:val="center"/>
        <w:rPr>
          <w:b/>
          <w:bCs/>
        </w:rPr>
      </w:pPr>
      <w:r w:rsidRPr="0083607D">
        <w:rPr>
          <w:b/>
          <w:bCs/>
        </w:rPr>
        <w:t>Chiede di conoscere</w:t>
      </w:r>
    </w:p>
    <w:p w14:paraId="2A5ED150" w14:textId="58367E45" w:rsidR="006F3FEC" w:rsidRPr="0083607D" w:rsidRDefault="006F3FEC" w:rsidP="0090145D">
      <w:pPr>
        <w:jc w:val="both"/>
      </w:pPr>
      <w:r w:rsidRPr="0083607D">
        <w:t>Se sia previsto uno specifico piano di manutenzione della rete di raccolta delle acque meteoriche</w:t>
      </w:r>
      <w:r w:rsidR="006D5531">
        <w:t>, comprensivo dei tombini, caditoie e tubazioni</w:t>
      </w:r>
      <w:r w:rsidRPr="0083607D">
        <w:t>.</w:t>
      </w:r>
    </w:p>
    <w:p w14:paraId="046D14F9" w14:textId="1A78E01A" w:rsidR="006F3FEC" w:rsidRPr="0083607D" w:rsidRDefault="006F3FEC" w:rsidP="0090145D">
      <w:pPr>
        <w:jc w:val="both"/>
      </w:pPr>
      <w:r w:rsidRPr="0083607D">
        <w:t>Se tali interventi di manutenzione siano a carico dell’Amministrazione Comunale o se sia</w:t>
      </w:r>
      <w:r w:rsidR="00DF3C30">
        <w:t>no</w:t>
      </w:r>
      <w:r w:rsidRPr="0083607D">
        <w:t xml:space="preserve"> demandat</w:t>
      </w:r>
      <w:r w:rsidR="00DF3C30">
        <w:t>i</w:t>
      </w:r>
      <w:r w:rsidRPr="0083607D">
        <w:t xml:space="preserve"> al gestore Sei Toscana</w:t>
      </w:r>
      <w:r w:rsidR="00DF3C30">
        <w:t>,</w:t>
      </w:r>
      <w:r w:rsidRPr="0083607D">
        <w:t xml:space="preserve"> nell’ambito del servizio di spazzamento stradale.</w:t>
      </w:r>
    </w:p>
    <w:p w14:paraId="37F7BC3D" w14:textId="5B7A85A7" w:rsidR="00F37A39" w:rsidRPr="0083607D" w:rsidRDefault="00B252D2" w:rsidP="0090145D">
      <w:pPr>
        <w:jc w:val="both"/>
      </w:pPr>
      <w:r w:rsidRPr="006D5531">
        <w:t xml:space="preserve">Se siano previsti o prevedibili delle disposizioni in materia, relativamente ad obblighi dei privati per la gestione delle acque meteoriche derivanti dalle proprietà </w:t>
      </w:r>
      <w:r w:rsidR="006D5531" w:rsidRPr="006D5531">
        <w:t>non pubbliche</w:t>
      </w:r>
      <w:r w:rsidRPr="006D5531">
        <w:t xml:space="preserve">; si chiede, in sostanza, come l’amministrazione può regolamentare ed eventualmente sanzionare la negligenza </w:t>
      </w:r>
      <w:r w:rsidR="0083607D" w:rsidRPr="006D5531">
        <w:t>dei privati che non provvedendo alla manutenzione della propria rete di raccolta, vanno a sovraccaricare il sistema di drenaggio pubblico.</w:t>
      </w:r>
    </w:p>
    <w:p w14:paraId="176AD9FB" w14:textId="77777777" w:rsidR="0083607D" w:rsidRPr="001E748D" w:rsidRDefault="0083607D" w:rsidP="0090145D">
      <w:pPr>
        <w:jc w:val="both"/>
        <w:rPr>
          <w:highlight w:val="yellow"/>
        </w:rPr>
      </w:pPr>
    </w:p>
    <w:p w14:paraId="33BEFFA9" w14:textId="0753E438" w:rsidR="0090145D" w:rsidRPr="001E748D" w:rsidRDefault="0090145D" w:rsidP="00F37A39">
      <w:pPr>
        <w:spacing w:after="0"/>
        <w:jc w:val="both"/>
      </w:pPr>
      <w:r w:rsidRPr="001E748D">
        <w:tab/>
      </w:r>
      <w:r w:rsidRPr="001E748D">
        <w:tab/>
      </w:r>
      <w:r w:rsidRPr="001E748D">
        <w:tab/>
      </w:r>
      <w:r w:rsidRPr="001E748D">
        <w:tab/>
      </w:r>
      <w:r w:rsidRPr="001E748D">
        <w:tab/>
      </w:r>
      <w:r w:rsidRPr="001E748D">
        <w:tab/>
      </w:r>
      <w:r w:rsidRPr="001E748D">
        <w:tab/>
      </w:r>
      <w:r w:rsidRPr="001E748D">
        <w:tab/>
      </w:r>
      <w:r w:rsidRPr="001E748D">
        <w:tab/>
      </w:r>
      <w:r w:rsidRPr="001E748D">
        <w:tab/>
        <w:t>La Consigliera</w:t>
      </w:r>
    </w:p>
    <w:p w14:paraId="5F382B8C" w14:textId="41A2C84D" w:rsidR="0090145D" w:rsidRDefault="0090145D" w:rsidP="00F37A39">
      <w:pPr>
        <w:spacing w:after="0"/>
        <w:jc w:val="both"/>
      </w:pPr>
      <w:r w:rsidRPr="001E748D">
        <w:tab/>
      </w:r>
      <w:r w:rsidRPr="001E748D">
        <w:tab/>
      </w:r>
      <w:r w:rsidRPr="001E748D">
        <w:tab/>
      </w:r>
      <w:r w:rsidRPr="001E748D">
        <w:tab/>
      </w:r>
      <w:r w:rsidRPr="001E748D">
        <w:tab/>
      </w:r>
      <w:r w:rsidRPr="001E748D">
        <w:tab/>
      </w:r>
      <w:r w:rsidRPr="001E748D">
        <w:tab/>
      </w:r>
      <w:r w:rsidRPr="001E748D">
        <w:tab/>
      </w:r>
      <w:r w:rsidRPr="001E748D">
        <w:tab/>
      </w:r>
      <w:r w:rsidRPr="001E748D">
        <w:tab/>
        <w:t>Monica Casciaro</w:t>
      </w:r>
    </w:p>
    <w:sectPr w:rsidR="0090145D" w:rsidSect="0090145D">
      <w:pgSz w:w="11906" w:h="16838"/>
      <w:pgMar w:top="1417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50E"/>
    <w:rsid w:val="001E748D"/>
    <w:rsid w:val="003C150E"/>
    <w:rsid w:val="005953A7"/>
    <w:rsid w:val="006652B3"/>
    <w:rsid w:val="006D5531"/>
    <w:rsid w:val="006F3FEC"/>
    <w:rsid w:val="00805D4C"/>
    <w:rsid w:val="0083607D"/>
    <w:rsid w:val="0090145D"/>
    <w:rsid w:val="00B252D2"/>
    <w:rsid w:val="00C04657"/>
    <w:rsid w:val="00DF3C30"/>
    <w:rsid w:val="00F37A39"/>
    <w:rsid w:val="00FE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F18A5"/>
  <w15:chartTrackingRefBased/>
  <w15:docId w15:val="{2B15A1AC-D29B-4E8E-818A-D274ACAA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 Filippo</dc:creator>
  <cp:keywords/>
  <dc:description/>
  <cp:lastModifiedBy>filippo ricci</cp:lastModifiedBy>
  <cp:revision>2</cp:revision>
  <dcterms:created xsi:type="dcterms:W3CDTF">2023-11-11T18:15:00Z</dcterms:created>
  <dcterms:modified xsi:type="dcterms:W3CDTF">2023-11-11T18:15:00Z</dcterms:modified>
</cp:coreProperties>
</file>